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DF91" w14:textId="1B7649EC" w:rsidR="00907E92" w:rsidRDefault="00000000">
      <w:pPr>
        <w:pStyle w:val="2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2022年-2023年</w:t>
      </w:r>
      <w:bookmarkStart w:id="0" w:name="_Hlk109076434"/>
      <w:r w:rsidR="008F3907">
        <w:rPr>
          <w:rFonts w:ascii="仿宋_GB2312" w:eastAsia="仿宋_GB2312" w:hAnsi="仿宋_GB2312" w:cs="仿宋_GB2312" w:hint="eastAsia"/>
        </w:rPr>
        <w:t>上海外国语大学贤达</w:t>
      </w:r>
      <w:proofErr w:type="gramStart"/>
      <w:r w:rsidR="008F3907">
        <w:rPr>
          <w:rFonts w:ascii="仿宋_GB2312" w:eastAsia="仿宋_GB2312" w:hAnsi="仿宋_GB2312" w:cs="仿宋_GB2312" w:hint="eastAsia"/>
        </w:rPr>
        <w:t>经济人</w:t>
      </w:r>
      <w:proofErr w:type="gramEnd"/>
      <w:r w:rsidR="008F3907">
        <w:rPr>
          <w:rFonts w:ascii="仿宋_GB2312" w:eastAsia="仿宋_GB2312" w:hAnsi="仿宋_GB2312" w:cs="仿宋_GB2312" w:hint="eastAsia"/>
        </w:rPr>
        <w:t>文学院</w:t>
      </w:r>
      <w:r>
        <w:rPr>
          <w:rFonts w:ascii="仿宋_GB2312" w:eastAsia="仿宋_GB2312" w:hAnsi="仿宋_GB2312" w:cs="仿宋_GB2312" w:hint="eastAsia"/>
        </w:rPr>
        <w:t>招标代理机构入库</w:t>
      </w:r>
      <w:bookmarkEnd w:id="0"/>
    </w:p>
    <w:p w14:paraId="52088F92" w14:textId="77777777" w:rsidR="00907E92" w:rsidRDefault="00000000">
      <w:pPr>
        <w:pStyle w:val="2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比选公告</w:t>
      </w:r>
    </w:p>
    <w:p w14:paraId="2D78C256" w14:textId="77777777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b/>
          <w:kern w:val="0"/>
          <w:sz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</w:rPr>
        <w:t>1.比选条件</w:t>
      </w:r>
    </w:p>
    <w:p w14:paraId="0CC41F1C" w14:textId="7E7E0848" w:rsidR="00907E92" w:rsidRDefault="008F3907">
      <w:pPr>
        <w:shd w:val="clear" w:color="auto" w:fill="FFFFFF"/>
        <w:adjustRightInd w:val="0"/>
        <w:snapToGrid w:val="0"/>
        <w:spacing w:line="480" w:lineRule="auto"/>
        <w:ind w:firstLineChars="177" w:firstLine="425"/>
        <w:jc w:val="left"/>
        <w:rPr>
          <w:rFonts w:ascii="仿宋_GB2312" w:eastAsia="仿宋_GB2312" w:hAnsi="仿宋_GB2312" w:cs="仿宋_GB2312"/>
          <w:kern w:val="0"/>
          <w:sz w:val="24"/>
        </w:rPr>
      </w:pPr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上海外国语大学贤达</w:t>
      </w:r>
      <w:proofErr w:type="gramStart"/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经济人</w:t>
      </w:r>
      <w:proofErr w:type="gramEnd"/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文学院</w:t>
      </w:r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资产与</w:t>
      </w:r>
      <w:proofErr w:type="gramStart"/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设备管理处</w:t>
      </w:r>
      <w:r w:rsidR="00000000">
        <w:rPr>
          <w:rFonts w:ascii="仿宋_GB2312" w:eastAsia="仿宋_GB2312" w:hAnsi="仿宋_GB2312" w:cs="仿宋_GB2312" w:hint="eastAsia"/>
          <w:bCs/>
          <w:sz w:val="24"/>
        </w:rPr>
        <w:t>拟对</w:t>
      </w:r>
      <w:proofErr w:type="gramEnd"/>
      <w:r w:rsidR="00000000">
        <w:rPr>
          <w:rFonts w:ascii="仿宋_GB2312" w:eastAsia="仿宋_GB2312" w:hAnsi="仿宋_GB2312" w:cs="仿宋_GB2312" w:hint="eastAsia"/>
          <w:kern w:val="0"/>
          <w:sz w:val="24"/>
          <w:u w:val="single"/>
        </w:rPr>
        <w:t>2022年-2023年</w:t>
      </w:r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上海外国语大学贤达</w:t>
      </w:r>
      <w:proofErr w:type="gramStart"/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经济人</w:t>
      </w:r>
      <w:proofErr w:type="gramEnd"/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文学院招标代理机构入库</w:t>
      </w:r>
      <w:r w:rsidR="00000000">
        <w:rPr>
          <w:rFonts w:ascii="仿宋_GB2312" w:eastAsia="仿宋_GB2312" w:hAnsi="仿宋_GB2312" w:cs="仿宋_GB2312" w:hint="eastAsia"/>
          <w:kern w:val="0"/>
          <w:sz w:val="24"/>
        </w:rPr>
        <w:t>项目采用</w:t>
      </w:r>
      <w:r w:rsidR="00000000">
        <w:rPr>
          <w:rFonts w:ascii="仿宋_GB2312" w:eastAsia="仿宋_GB2312" w:hAnsi="仿宋_GB2312" w:cs="仿宋_GB2312" w:hint="eastAsia"/>
          <w:kern w:val="0"/>
          <w:sz w:val="24"/>
          <w:u w:val="single"/>
        </w:rPr>
        <w:t>公开比选方式</w:t>
      </w:r>
      <w:r w:rsidR="00000000">
        <w:rPr>
          <w:rFonts w:ascii="仿宋_GB2312" w:eastAsia="仿宋_GB2312" w:hAnsi="仿宋_GB2312" w:cs="仿宋_GB2312" w:hint="eastAsia"/>
          <w:kern w:val="0"/>
          <w:sz w:val="24"/>
        </w:rPr>
        <w:t>进行采购，比选人为</w:t>
      </w:r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上海外国语大学贤达</w:t>
      </w:r>
      <w:proofErr w:type="gramStart"/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经济人</w:t>
      </w:r>
      <w:proofErr w:type="gramEnd"/>
      <w:r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文学院</w:t>
      </w:r>
      <w:r w:rsidR="00000000">
        <w:rPr>
          <w:rFonts w:ascii="仿宋_GB2312" w:eastAsia="仿宋_GB2312" w:hAnsi="仿宋_GB2312" w:cs="仿宋_GB2312" w:hint="eastAsia"/>
          <w:kern w:val="0"/>
          <w:sz w:val="24"/>
        </w:rPr>
        <w:t>。特邀</w:t>
      </w:r>
      <w:proofErr w:type="gramStart"/>
      <w:r w:rsidR="00000000">
        <w:rPr>
          <w:rFonts w:ascii="仿宋_GB2312" w:eastAsia="仿宋_GB2312" w:hAnsi="仿宋_GB2312" w:cs="仿宋_GB2312" w:hint="eastAsia"/>
          <w:kern w:val="0"/>
          <w:sz w:val="24"/>
        </w:rPr>
        <w:t>请符合</w:t>
      </w:r>
      <w:proofErr w:type="gramEnd"/>
      <w:r w:rsidR="00000000">
        <w:rPr>
          <w:rFonts w:ascii="仿宋_GB2312" w:eastAsia="仿宋_GB2312" w:hAnsi="仿宋_GB2312" w:cs="仿宋_GB2312" w:hint="eastAsia"/>
          <w:kern w:val="0"/>
          <w:sz w:val="24"/>
        </w:rPr>
        <w:t>本次采购要求的供应商参加本项目。</w:t>
      </w:r>
    </w:p>
    <w:p w14:paraId="5AEA1BAF" w14:textId="77777777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b/>
          <w:kern w:val="0"/>
          <w:sz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</w:rPr>
        <w:t>2.项目概况与比选范围</w:t>
      </w:r>
    </w:p>
    <w:p w14:paraId="6234F059" w14:textId="4F77A684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2.1比选单位：</w:t>
      </w:r>
      <w:r w:rsidR="008F3907"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上海外国语大学贤达</w:t>
      </w:r>
      <w:proofErr w:type="gramStart"/>
      <w:r w:rsidR="008F3907"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经济人</w:t>
      </w:r>
      <w:proofErr w:type="gramEnd"/>
      <w:r w:rsidR="008F3907"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文学院</w:t>
      </w:r>
    </w:p>
    <w:p w14:paraId="23F57621" w14:textId="1DEFC435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2.2比选名称：</w:t>
      </w:r>
      <w:r w:rsid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2022年-2023年</w:t>
      </w:r>
      <w:r w:rsidR="008F3907"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上海外国语大学贤达</w:t>
      </w:r>
      <w:proofErr w:type="gramStart"/>
      <w:r w:rsidR="008F3907"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经济人</w:t>
      </w:r>
      <w:proofErr w:type="gramEnd"/>
      <w:r w:rsidR="008F3907" w:rsidRPr="008F3907">
        <w:rPr>
          <w:rFonts w:ascii="仿宋_GB2312" w:eastAsia="仿宋_GB2312" w:hAnsi="仿宋_GB2312" w:cs="仿宋_GB2312" w:hint="eastAsia"/>
          <w:kern w:val="0"/>
          <w:sz w:val="24"/>
          <w:u w:val="single"/>
        </w:rPr>
        <w:t>文学院招标代理机构入库</w:t>
      </w:r>
    </w:p>
    <w:p w14:paraId="1AC183C4" w14:textId="77777777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2.3比选范围和份额：</w:t>
      </w:r>
    </w:p>
    <w:p w14:paraId="0CE8BD63" w14:textId="725BC5BE" w:rsidR="00907E92" w:rsidRDefault="00000000">
      <w:pPr>
        <w:shd w:val="clear" w:color="auto" w:fill="FFFFFF"/>
        <w:adjustRightInd w:val="0"/>
        <w:snapToGrid w:val="0"/>
        <w:spacing w:line="480" w:lineRule="auto"/>
        <w:ind w:firstLineChars="118" w:firstLine="283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比选范围：招标工作的代理比选。</w:t>
      </w:r>
    </w:p>
    <w:p w14:paraId="57B647DE" w14:textId="2CD09126" w:rsidR="00907E92" w:rsidRDefault="00000000">
      <w:pPr>
        <w:shd w:val="clear" w:color="auto" w:fill="FFFFFF"/>
        <w:adjustRightInd w:val="0"/>
        <w:snapToGrid w:val="0"/>
        <w:spacing w:line="480" w:lineRule="auto"/>
        <w:ind w:firstLineChars="118" w:firstLine="283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比选份额：</w:t>
      </w:r>
      <w:r w:rsidR="008A7327">
        <w:rPr>
          <w:rFonts w:ascii="仿宋_GB2312" w:eastAsia="仿宋_GB2312" w:hAnsi="仿宋_GB2312" w:cs="仿宋_GB2312" w:hint="eastAsia"/>
          <w:kern w:val="0"/>
          <w:sz w:val="24"/>
        </w:rPr>
        <w:t>经评选</w:t>
      </w:r>
      <w:r w:rsidR="008F3907">
        <w:rPr>
          <w:rFonts w:ascii="仿宋_GB2312" w:eastAsia="仿宋_GB2312" w:hAnsi="仿宋_GB2312" w:cs="仿宋_GB2312" w:hint="eastAsia"/>
          <w:kern w:val="0"/>
          <w:sz w:val="24"/>
          <w:lang w:val="zh-CN"/>
        </w:rPr>
        <w:t>所有</w:t>
      </w:r>
      <w:r w:rsidR="008A7327">
        <w:rPr>
          <w:rFonts w:ascii="仿宋_GB2312" w:eastAsia="仿宋_GB2312" w:hAnsi="仿宋_GB2312" w:cs="仿宋_GB2312" w:hint="eastAsia"/>
          <w:kern w:val="0"/>
          <w:sz w:val="24"/>
          <w:lang w:val="zh-CN"/>
        </w:rPr>
        <w:t>符合条件的供应商均进入我校</w:t>
      </w:r>
      <w:r w:rsidR="008A7327" w:rsidRPr="008A7327">
        <w:rPr>
          <w:rFonts w:ascii="仿宋_GB2312" w:eastAsia="仿宋_GB2312" w:hAnsi="仿宋_GB2312" w:cs="仿宋_GB2312" w:hint="eastAsia"/>
          <w:kern w:val="0"/>
          <w:sz w:val="24"/>
          <w:lang w:val="zh-CN"/>
        </w:rPr>
        <w:t>招标代理机构库</w:t>
      </w:r>
      <w:r>
        <w:rPr>
          <w:rFonts w:ascii="仿宋_GB2312" w:eastAsia="仿宋_GB2312" w:hAnsi="仿宋_GB2312" w:cs="仿宋_GB2312" w:hint="eastAsia"/>
          <w:kern w:val="0"/>
          <w:sz w:val="24"/>
          <w:lang w:val="zh-CN"/>
        </w:rPr>
        <w:t>。</w:t>
      </w:r>
      <w:r w:rsidR="00363A0D">
        <w:rPr>
          <w:rFonts w:ascii="仿宋_GB2312" w:eastAsia="仿宋_GB2312" w:hAnsi="仿宋_GB2312" w:cs="仿宋_GB2312" w:hint="eastAsia"/>
          <w:kern w:val="0"/>
          <w:sz w:val="24"/>
          <w:lang w:val="zh-CN"/>
        </w:rPr>
        <w:t>详见后续公告。</w:t>
      </w:r>
    </w:p>
    <w:p w14:paraId="06F005BD" w14:textId="6267CAD3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lastRenderedPageBreak/>
        <w:t>2.4服务地点：</w:t>
      </w:r>
      <w:r w:rsidR="008A7327">
        <w:rPr>
          <w:rFonts w:ascii="仿宋_GB2312" w:eastAsia="仿宋_GB2312" w:hAnsi="仿宋_GB2312" w:cs="仿宋_GB2312" w:hint="eastAsia"/>
          <w:kern w:val="0"/>
          <w:sz w:val="24"/>
        </w:rPr>
        <w:t>上海市</w:t>
      </w:r>
    </w:p>
    <w:p w14:paraId="4118E154" w14:textId="77777777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b/>
          <w:kern w:val="0"/>
          <w:sz w:val="28"/>
        </w:rPr>
      </w:pPr>
      <w:bookmarkStart w:id="1" w:name="_Toc276994008"/>
      <w:r>
        <w:rPr>
          <w:rFonts w:ascii="仿宋_GB2312" w:eastAsia="仿宋_GB2312" w:hAnsi="仿宋_GB2312" w:cs="仿宋_GB2312" w:hint="eastAsia"/>
          <w:b/>
          <w:kern w:val="0"/>
          <w:sz w:val="28"/>
        </w:rPr>
        <w:t>3.</w:t>
      </w:r>
      <w:bookmarkEnd w:id="1"/>
      <w:r>
        <w:rPr>
          <w:rFonts w:ascii="仿宋_GB2312" w:eastAsia="仿宋_GB2312" w:hAnsi="仿宋_GB2312" w:cs="仿宋_GB2312" w:hint="eastAsia"/>
          <w:b/>
          <w:kern w:val="0"/>
          <w:sz w:val="28"/>
        </w:rPr>
        <w:t>供应商资格要求</w:t>
      </w:r>
    </w:p>
    <w:p w14:paraId="0571ECE1" w14:textId="712062D9" w:rsidR="008F3907" w:rsidRPr="008F3907" w:rsidRDefault="008F3907" w:rsidP="008F390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/>
          <w:kern w:val="0"/>
          <w:sz w:val="24"/>
        </w:rPr>
        <w:t>3.1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投标人具有独立法人资格并依法取得企业法人营业执照，营业执照经营范围包括“招标代理”项；</w:t>
      </w:r>
    </w:p>
    <w:p w14:paraId="54377E04" w14:textId="10A001C2" w:rsidR="008F3907" w:rsidRPr="008F3907" w:rsidRDefault="008F3907" w:rsidP="008F390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3</w:t>
      </w:r>
      <w:r>
        <w:rPr>
          <w:rFonts w:ascii="仿宋_GB2312" w:eastAsia="仿宋_GB2312" w:hAnsi="仿宋_GB2312" w:cs="仿宋_GB2312"/>
          <w:kern w:val="0"/>
          <w:sz w:val="24"/>
        </w:rPr>
        <w:t>.2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投标人已在中国国际招标网上成功注册和中国政府采购网(或</w:t>
      </w:r>
      <w:r>
        <w:rPr>
          <w:rFonts w:ascii="仿宋_GB2312" w:eastAsia="仿宋_GB2312" w:hAnsi="仿宋_GB2312" w:cs="仿宋_GB2312" w:hint="eastAsia"/>
          <w:kern w:val="0"/>
          <w:sz w:val="24"/>
        </w:rPr>
        <w:t>上海市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政府采购网)登记备案(提供网站查询结果)；</w:t>
      </w:r>
    </w:p>
    <w:p w14:paraId="0662D268" w14:textId="65703502" w:rsidR="008F3907" w:rsidRPr="008F3907" w:rsidRDefault="008F3907" w:rsidP="008F390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3</w:t>
      </w:r>
      <w:r>
        <w:rPr>
          <w:rFonts w:ascii="仿宋_GB2312" w:eastAsia="仿宋_GB2312" w:hAnsi="仿宋_GB2312" w:cs="仿宋_GB2312"/>
          <w:kern w:val="0"/>
          <w:sz w:val="24"/>
        </w:rPr>
        <w:t>.3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投标人拟派项目负责人须具有从事招标代理工作3年及以上工作经验。（提供证明材料及近六个月由劳动保障部门出具的</w:t>
      </w:r>
      <w:proofErr w:type="gramStart"/>
      <w:r w:rsidRPr="008F3907">
        <w:rPr>
          <w:rFonts w:ascii="仿宋_GB2312" w:eastAsia="仿宋_GB2312" w:hAnsi="仿宋_GB2312" w:cs="仿宋_GB2312" w:hint="eastAsia"/>
          <w:kern w:val="0"/>
          <w:sz w:val="24"/>
        </w:rPr>
        <w:t>社保证明</w:t>
      </w:r>
      <w:proofErr w:type="gramEnd"/>
      <w:r w:rsidRPr="008F3907">
        <w:rPr>
          <w:rFonts w:ascii="仿宋_GB2312" w:eastAsia="仿宋_GB2312" w:hAnsi="仿宋_GB2312" w:cs="仿宋_GB2312" w:hint="eastAsia"/>
          <w:kern w:val="0"/>
          <w:sz w:val="24"/>
        </w:rPr>
        <w:t>）；</w:t>
      </w:r>
    </w:p>
    <w:p w14:paraId="4DF69B19" w14:textId="18A1B53F" w:rsidR="008F3907" w:rsidRPr="008F3907" w:rsidRDefault="008F3907" w:rsidP="008F390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3</w:t>
      </w:r>
      <w:r>
        <w:rPr>
          <w:rFonts w:ascii="仿宋_GB2312" w:eastAsia="仿宋_GB2312" w:hAnsi="仿宋_GB2312" w:cs="仿宋_GB2312"/>
          <w:kern w:val="0"/>
          <w:sz w:val="24"/>
        </w:rPr>
        <w:t>.4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参与本项目投标人没有因违法或</w:t>
      </w:r>
      <w:proofErr w:type="gramStart"/>
      <w:r w:rsidRPr="008F3907">
        <w:rPr>
          <w:rFonts w:ascii="仿宋_GB2312" w:eastAsia="仿宋_GB2312" w:hAnsi="仿宋_GB2312" w:cs="仿宋_GB2312" w:hint="eastAsia"/>
          <w:kern w:val="0"/>
          <w:sz w:val="24"/>
        </w:rPr>
        <w:t>不</w:t>
      </w:r>
      <w:proofErr w:type="gramEnd"/>
      <w:r w:rsidRPr="008F3907">
        <w:rPr>
          <w:rFonts w:ascii="仿宋_GB2312" w:eastAsia="仿宋_GB2312" w:hAnsi="仿宋_GB2312" w:cs="仿宋_GB2312" w:hint="eastAsia"/>
          <w:kern w:val="0"/>
          <w:sz w:val="24"/>
        </w:rPr>
        <w:t>诚信行为而被有关行政监督部门禁止承担政府投资项目相关业务（以发布的公开信息或文件为准）的情形。</w:t>
      </w:r>
    </w:p>
    <w:p w14:paraId="511B6E52" w14:textId="26BEC1B2" w:rsidR="008F3907" w:rsidRPr="008F3907" w:rsidRDefault="008F3907" w:rsidP="008F390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 w:hint="eastAsia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3</w:t>
      </w:r>
      <w:r>
        <w:rPr>
          <w:rFonts w:ascii="仿宋_GB2312" w:eastAsia="仿宋_GB2312" w:hAnsi="仿宋_GB2312" w:cs="仿宋_GB2312"/>
          <w:kern w:val="0"/>
          <w:sz w:val="24"/>
        </w:rPr>
        <w:t>.5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为便于</w:t>
      </w:r>
      <w:r w:rsidR="008A7327">
        <w:rPr>
          <w:rFonts w:ascii="仿宋_GB2312" w:eastAsia="仿宋_GB2312" w:hAnsi="仿宋_GB2312" w:cs="仿宋_GB2312" w:hint="eastAsia"/>
          <w:kern w:val="0"/>
          <w:sz w:val="24"/>
        </w:rPr>
        <w:t>学校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今后招标工作的顺利进行，本次只接受</w:t>
      </w:r>
      <w:r w:rsidR="008A7327">
        <w:rPr>
          <w:rFonts w:ascii="仿宋_GB2312" w:eastAsia="仿宋_GB2312" w:hAnsi="仿宋_GB2312" w:cs="仿宋_GB2312" w:hint="eastAsia"/>
          <w:kern w:val="0"/>
          <w:sz w:val="24"/>
        </w:rPr>
        <w:t>上海市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内注册的代理机构报名；</w:t>
      </w:r>
    </w:p>
    <w:p w14:paraId="10B47650" w14:textId="217CAE91" w:rsidR="008A7327" w:rsidRDefault="008F3907" w:rsidP="008F390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3</w:t>
      </w:r>
      <w:r>
        <w:rPr>
          <w:rFonts w:ascii="仿宋_GB2312" w:eastAsia="仿宋_GB2312" w:hAnsi="仿宋_GB2312" w:cs="仿宋_GB2312"/>
          <w:kern w:val="0"/>
          <w:sz w:val="24"/>
        </w:rPr>
        <w:t>.6</w:t>
      </w:r>
      <w:r w:rsidRPr="008F3907">
        <w:rPr>
          <w:rFonts w:ascii="仿宋_GB2312" w:eastAsia="仿宋_GB2312" w:hAnsi="仿宋_GB2312" w:cs="仿宋_GB2312" w:hint="eastAsia"/>
          <w:kern w:val="0"/>
          <w:sz w:val="24"/>
        </w:rPr>
        <w:t>在中国政府采购网（ http://www.ccgp.gov.cn/）中被列入严重违法失信企业名单或在“信用中国”（http://www.creditchina.gov.cn/）中被列入失信被执行人名单的投标人，不得参与本项目（提供以上网站的查询结果）</w:t>
      </w:r>
      <w:r w:rsidR="005C7146">
        <w:rPr>
          <w:rFonts w:ascii="仿宋_GB2312" w:eastAsia="仿宋_GB2312" w:hAnsi="仿宋_GB2312" w:cs="仿宋_GB2312" w:hint="eastAsia"/>
          <w:kern w:val="0"/>
          <w:sz w:val="24"/>
        </w:rPr>
        <w:t>；</w:t>
      </w:r>
    </w:p>
    <w:p w14:paraId="0CE9EC67" w14:textId="384BCC3C" w:rsidR="008A7327" w:rsidRPr="008A7327" w:rsidRDefault="008A7327" w:rsidP="008A732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 w:rsidRPr="008A7327">
        <w:rPr>
          <w:rFonts w:ascii="仿宋_GB2312" w:eastAsia="仿宋_GB2312" w:hAnsi="仿宋_GB2312" w:cs="仿宋_GB2312" w:hint="eastAsia"/>
          <w:kern w:val="0"/>
          <w:sz w:val="24"/>
        </w:rPr>
        <w:t>3</w:t>
      </w:r>
      <w:r w:rsidRPr="008A7327">
        <w:rPr>
          <w:rFonts w:ascii="仿宋_GB2312" w:eastAsia="仿宋_GB2312" w:hAnsi="仿宋_GB2312" w:cs="仿宋_GB2312"/>
          <w:kern w:val="0"/>
          <w:sz w:val="24"/>
        </w:rPr>
        <w:t>.7</w:t>
      </w:r>
      <w:r w:rsidR="008B5718">
        <w:rPr>
          <w:rFonts w:ascii="仿宋_GB2312" w:eastAsia="仿宋_GB2312" w:hAnsi="仿宋_GB2312" w:cs="仿宋_GB2312" w:hint="eastAsia"/>
          <w:kern w:val="0"/>
          <w:sz w:val="24"/>
        </w:rPr>
        <w:t>投标人须提供不低于</w:t>
      </w:r>
      <w:r w:rsidR="008B5718">
        <w:rPr>
          <w:rFonts w:ascii="仿宋_GB2312" w:eastAsia="仿宋_GB2312" w:hAnsi="仿宋_GB2312" w:cs="仿宋_GB2312"/>
          <w:kern w:val="0"/>
          <w:sz w:val="24"/>
        </w:rPr>
        <w:t>5</w:t>
      </w:r>
      <w:r w:rsidR="008B5718">
        <w:rPr>
          <w:rFonts w:ascii="仿宋_GB2312" w:eastAsia="仿宋_GB2312" w:hAnsi="仿宋_GB2312" w:cs="仿宋_GB2312" w:hint="eastAsia"/>
          <w:kern w:val="0"/>
          <w:sz w:val="24"/>
        </w:rPr>
        <w:t>家上海市内教育系统内机构（含上海市教育委员会、高校、中职校、区教育局）服务案例</w:t>
      </w:r>
      <w:r w:rsidR="005C7146">
        <w:rPr>
          <w:rFonts w:ascii="仿宋_GB2312" w:eastAsia="仿宋_GB2312" w:hAnsi="仿宋_GB2312" w:cs="仿宋_GB2312" w:hint="eastAsia"/>
          <w:kern w:val="0"/>
          <w:sz w:val="24"/>
        </w:rPr>
        <w:t>（提供合同复印件）；</w:t>
      </w:r>
    </w:p>
    <w:p w14:paraId="2C59E80C" w14:textId="26360534" w:rsidR="008A7327" w:rsidRPr="008A7327" w:rsidRDefault="008A7327" w:rsidP="008A732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 w:hint="eastAsia"/>
          <w:kern w:val="0"/>
          <w:sz w:val="24"/>
        </w:rPr>
      </w:pPr>
      <w:r w:rsidRPr="008A7327">
        <w:rPr>
          <w:rFonts w:ascii="仿宋_GB2312" w:eastAsia="仿宋_GB2312" w:hAnsi="仿宋_GB2312" w:cs="仿宋_GB2312" w:hint="eastAsia"/>
          <w:kern w:val="0"/>
          <w:sz w:val="24"/>
        </w:rPr>
        <w:lastRenderedPageBreak/>
        <w:t>3</w:t>
      </w:r>
      <w:r w:rsidRPr="008A7327">
        <w:rPr>
          <w:rFonts w:ascii="仿宋_GB2312" w:eastAsia="仿宋_GB2312" w:hAnsi="仿宋_GB2312" w:cs="仿宋_GB2312"/>
          <w:kern w:val="0"/>
          <w:sz w:val="24"/>
        </w:rPr>
        <w:t>.8</w:t>
      </w:r>
      <w:r w:rsidR="008B5718">
        <w:rPr>
          <w:rFonts w:ascii="仿宋_GB2312" w:eastAsia="仿宋_GB2312" w:hAnsi="仿宋_GB2312" w:cs="仿宋_GB2312" w:hint="eastAsia"/>
          <w:kern w:val="0"/>
          <w:sz w:val="24"/>
        </w:rPr>
        <w:t>投标人之服务费须按招标价格基准下浮2</w:t>
      </w:r>
      <w:r w:rsidR="008B5718">
        <w:rPr>
          <w:rFonts w:ascii="仿宋_GB2312" w:eastAsia="仿宋_GB2312" w:hAnsi="仿宋_GB2312" w:cs="仿宋_GB2312"/>
          <w:kern w:val="0"/>
          <w:sz w:val="24"/>
        </w:rPr>
        <w:t>5%</w:t>
      </w:r>
      <w:r w:rsidR="008B5718">
        <w:rPr>
          <w:rFonts w:ascii="仿宋_GB2312" w:eastAsia="仿宋_GB2312" w:hAnsi="仿宋_GB2312" w:cs="仿宋_GB2312" w:hint="eastAsia"/>
          <w:kern w:val="0"/>
          <w:sz w:val="24"/>
        </w:rPr>
        <w:t>以上。</w:t>
      </w:r>
    </w:p>
    <w:p w14:paraId="07805154" w14:textId="7F19829B" w:rsidR="00907E92" w:rsidRDefault="00000000" w:rsidP="008F3907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b/>
          <w:kern w:val="0"/>
          <w:sz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</w:rPr>
        <w:t>4.比选文件的获取</w:t>
      </w:r>
    </w:p>
    <w:p w14:paraId="60BCC992" w14:textId="1393BC7B" w:rsidR="00907E92" w:rsidRDefault="00000000">
      <w:pPr>
        <w:pStyle w:val="a4"/>
        <w:tabs>
          <w:tab w:val="left" w:pos="1296"/>
        </w:tabs>
        <w:spacing w:line="560" w:lineRule="exact"/>
        <w:ind w:firstLine="480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获取方式：</w:t>
      </w:r>
      <w:r w:rsidR="008A7327">
        <w:rPr>
          <w:rFonts w:ascii="仿宋_GB2312" w:eastAsia="仿宋_GB2312" w:hAnsi="仿宋_GB2312" w:cs="仿宋_GB2312" w:hint="eastAsia"/>
          <w:bCs/>
          <w:sz w:val="24"/>
        </w:rPr>
        <w:t>自行下载</w:t>
      </w:r>
    </w:p>
    <w:p w14:paraId="25B2828B" w14:textId="77777777" w:rsidR="008B5718" w:rsidRDefault="008B5718">
      <w:pPr>
        <w:pStyle w:val="a4"/>
        <w:tabs>
          <w:tab w:val="left" w:pos="1296"/>
        </w:tabs>
        <w:spacing w:line="560" w:lineRule="exact"/>
        <w:ind w:firstLine="480"/>
        <w:rPr>
          <w:rFonts w:ascii="仿宋_GB2312" w:eastAsia="仿宋_GB2312" w:hAnsi="仿宋_GB2312" w:cs="仿宋_GB2312" w:hint="eastAsia"/>
          <w:bCs/>
          <w:sz w:val="24"/>
        </w:rPr>
      </w:pPr>
    </w:p>
    <w:p w14:paraId="796CC806" w14:textId="77777777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b/>
          <w:kern w:val="0"/>
          <w:sz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</w:rPr>
        <w:t>5.文件的递交</w:t>
      </w:r>
    </w:p>
    <w:p w14:paraId="5D429499" w14:textId="620E1C45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5.1  递交比选申请文件截止时间（投标截止时间，下同）为 2022 年</w:t>
      </w:r>
      <w:r w:rsidR="008B5718">
        <w:rPr>
          <w:rFonts w:ascii="仿宋_GB2312" w:eastAsia="仿宋_GB2312" w:hAnsi="仿宋_GB2312" w:cs="仿宋_GB2312"/>
          <w:kern w:val="0"/>
          <w:sz w:val="24"/>
        </w:rPr>
        <w:t>7</w:t>
      </w:r>
      <w:r>
        <w:rPr>
          <w:rFonts w:ascii="仿宋_GB2312" w:eastAsia="仿宋_GB2312" w:hAnsi="仿宋_GB2312" w:cs="仿宋_GB2312" w:hint="eastAsia"/>
          <w:kern w:val="0"/>
          <w:sz w:val="24"/>
        </w:rPr>
        <w:t>月</w:t>
      </w:r>
      <w:r w:rsidR="008B5718">
        <w:rPr>
          <w:rFonts w:ascii="仿宋_GB2312" w:eastAsia="仿宋_GB2312" w:hAnsi="仿宋_GB2312" w:cs="仿宋_GB2312" w:hint="eastAsia"/>
          <w:kern w:val="0"/>
          <w:sz w:val="24"/>
        </w:rPr>
        <w:t>2</w:t>
      </w:r>
      <w:r>
        <w:rPr>
          <w:rFonts w:ascii="仿宋_GB2312" w:eastAsia="仿宋_GB2312" w:hAnsi="仿宋_GB2312" w:cs="仿宋_GB2312" w:hint="eastAsia"/>
          <w:kern w:val="0"/>
          <w:sz w:val="24"/>
        </w:rPr>
        <w:t>1日（9时00分）地点为：</w:t>
      </w:r>
      <w:r w:rsidR="008B5718">
        <w:rPr>
          <w:rFonts w:ascii="仿宋_GB2312" w:eastAsia="仿宋_GB2312" w:hAnsi="仿宋_GB2312" w:cs="仿宋_GB2312" w:hint="eastAsia"/>
          <w:kern w:val="0"/>
          <w:sz w:val="24"/>
          <w:u w:val="single"/>
        </w:rPr>
        <w:t>上海市虹口区东体育会路3</w:t>
      </w:r>
      <w:r w:rsidR="008B5718">
        <w:rPr>
          <w:rFonts w:ascii="仿宋_GB2312" w:eastAsia="仿宋_GB2312" w:hAnsi="仿宋_GB2312" w:cs="仿宋_GB2312"/>
          <w:kern w:val="0"/>
          <w:sz w:val="24"/>
          <w:u w:val="single"/>
        </w:rPr>
        <w:t>90</w:t>
      </w:r>
      <w:r w:rsidR="008B5718">
        <w:rPr>
          <w:rFonts w:ascii="仿宋_GB2312" w:eastAsia="仿宋_GB2312" w:hAnsi="仿宋_GB2312" w:cs="仿宋_GB2312" w:hint="eastAsia"/>
          <w:kern w:val="0"/>
          <w:sz w:val="24"/>
          <w:u w:val="single"/>
        </w:rPr>
        <w:t>号教学楼D</w:t>
      </w:r>
      <w:r w:rsidR="008B5718">
        <w:rPr>
          <w:rFonts w:ascii="仿宋_GB2312" w:eastAsia="仿宋_GB2312" w:hAnsi="仿宋_GB2312" w:cs="仿宋_GB2312"/>
          <w:kern w:val="0"/>
          <w:sz w:val="24"/>
          <w:u w:val="single"/>
        </w:rPr>
        <w:t>211</w:t>
      </w:r>
      <w:r w:rsidR="008B5718">
        <w:rPr>
          <w:rFonts w:ascii="仿宋_GB2312" w:eastAsia="仿宋_GB2312" w:hAnsi="仿宋_GB2312" w:cs="仿宋_GB2312" w:hint="eastAsia"/>
          <w:kern w:val="0"/>
          <w:sz w:val="24"/>
          <w:u w:val="single"/>
        </w:rPr>
        <w:t>室</w:t>
      </w:r>
      <w:r>
        <w:rPr>
          <w:rFonts w:ascii="仿宋_GB2312" w:eastAsia="仿宋_GB2312" w:hAnsi="仿宋_GB2312" w:cs="仿宋_GB2312" w:hint="eastAsia"/>
          <w:kern w:val="0"/>
          <w:sz w:val="24"/>
        </w:rPr>
        <w:t>。</w:t>
      </w:r>
    </w:p>
    <w:p w14:paraId="5E4BACB0" w14:textId="77777777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5.2  逾期送达或未送达指定地点的比选申请文件，比选人不予受理。</w:t>
      </w:r>
    </w:p>
    <w:p w14:paraId="182CC67D" w14:textId="77777777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b/>
          <w:kern w:val="0"/>
          <w:sz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</w:rPr>
        <w:t>6.发布公告的媒介</w:t>
      </w:r>
    </w:p>
    <w:p w14:paraId="08C76821" w14:textId="08E27887" w:rsidR="00907E92" w:rsidRDefault="00000000">
      <w:pPr>
        <w:shd w:val="clear" w:color="auto" w:fill="FFFFFF"/>
        <w:adjustRightInd w:val="0"/>
        <w:snapToGrid w:val="0"/>
        <w:spacing w:line="480" w:lineRule="auto"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本次比选公告在</w:t>
      </w:r>
      <w:r w:rsidR="008B5718">
        <w:rPr>
          <w:rFonts w:ascii="仿宋_GB2312" w:eastAsia="仿宋_GB2312" w:hAnsi="仿宋_GB2312" w:cs="仿宋_GB2312" w:hint="eastAsia"/>
          <w:kern w:val="0"/>
          <w:sz w:val="24"/>
        </w:rPr>
        <w:t>贤达学院官</w:t>
      </w:r>
      <w:r>
        <w:rPr>
          <w:rFonts w:ascii="仿宋_GB2312" w:eastAsia="仿宋_GB2312" w:hAnsi="仿宋_GB2312" w:cs="仿宋_GB2312" w:hint="eastAsia"/>
          <w:kern w:val="0"/>
          <w:sz w:val="24"/>
        </w:rPr>
        <w:t>网上以公告形式发布。</w:t>
      </w:r>
    </w:p>
    <w:p w14:paraId="64F26EBC" w14:textId="77777777" w:rsidR="00907E92" w:rsidRDefault="00000000">
      <w:pPr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kern w:val="0"/>
          <w:sz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</w:rPr>
        <w:t>7.联系方式</w:t>
      </w:r>
    </w:p>
    <w:p w14:paraId="438F1DB4" w14:textId="1BE461B4" w:rsidR="00907E92" w:rsidRDefault="00000000">
      <w:pPr>
        <w:pStyle w:val="a5"/>
        <w:spacing w:line="240" w:lineRule="auto"/>
        <w:ind w:firstLineChars="0" w:firstLine="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比选人</w:t>
      </w:r>
      <w:r>
        <w:rPr>
          <w:rFonts w:ascii="仿宋_GB2312" w:eastAsia="仿宋_GB2312" w:hAnsi="仿宋_GB2312" w:cs="仿宋_GB2312" w:hint="eastAsia"/>
          <w:sz w:val="24"/>
        </w:rPr>
        <w:t xml:space="preserve">： </w:t>
      </w:r>
      <w:r w:rsidR="00363A0D">
        <w:rPr>
          <w:rFonts w:ascii="仿宋_GB2312" w:eastAsia="仿宋_GB2312" w:hAnsi="仿宋_GB2312" w:cs="仿宋_GB2312" w:hint="eastAsia"/>
          <w:sz w:val="24"/>
        </w:rPr>
        <w:t>上海外国语大学贤达</w:t>
      </w:r>
      <w:proofErr w:type="gramStart"/>
      <w:r w:rsidR="00363A0D">
        <w:rPr>
          <w:rFonts w:ascii="仿宋_GB2312" w:eastAsia="仿宋_GB2312" w:hAnsi="仿宋_GB2312" w:cs="仿宋_GB2312" w:hint="eastAsia"/>
          <w:sz w:val="24"/>
        </w:rPr>
        <w:t>经济人</w:t>
      </w:r>
      <w:proofErr w:type="gramEnd"/>
      <w:r w:rsidR="00363A0D">
        <w:rPr>
          <w:rFonts w:ascii="仿宋_GB2312" w:eastAsia="仿宋_GB2312" w:hAnsi="仿宋_GB2312" w:cs="仿宋_GB2312" w:hint="eastAsia"/>
          <w:sz w:val="24"/>
        </w:rPr>
        <w:t>文学院</w:t>
      </w:r>
    </w:p>
    <w:p w14:paraId="64736272" w14:textId="759D16CB" w:rsidR="00907E92" w:rsidRDefault="00000000">
      <w:pPr>
        <w:pStyle w:val="a5"/>
        <w:spacing w:line="240" w:lineRule="auto"/>
        <w:ind w:firstLineChars="0" w:firstLine="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联 系 人：刘</w:t>
      </w:r>
      <w:r w:rsidR="008B5718">
        <w:rPr>
          <w:rFonts w:ascii="仿宋_GB2312" w:eastAsia="仿宋_GB2312" w:hAnsi="仿宋_GB2312" w:cs="仿宋_GB2312" w:hint="eastAsia"/>
          <w:sz w:val="24"/>
        </w:rPr>
        <w:t>老师</w:t>
      </w:r>
      <w:r>
        <w:rPr>
          <w:rFonts w:ascii="仿宋_GB2312" w:eastAsia="仿宋_GB2312" w:hAnsi="仿宋_GB2312" w:cs="仿宋_GB2312" w:hint="eastAsia"/>
          <w:sz w:val="24"/>
        </w:rPr>
        <w:t xml:space="preserve">           </w:t>
      </w:r>
    </w:p>
    <w:p w14:paraId="3994AA5F" w14:textId="55828AC3" w:rsidR="00907E92" w:rsidRDefault="00000000">
      <w:pPr>
        <w:pStyle w:val="a5"/>
        <w:spacing w:line="240" w:lineRule="auto"/>
        <w:ind w:firstLineChars="0" w:firstLine="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电    话</w:t>
      </w:r>
      <w:r>
        <w:rPr>
          <w:rFonts w:ascii="仿宋_GB2312" w:eastAsia="仿宋_GB2312" w:hAnsi="仿宋_GB2312" w:cs="仿宋_GB2312" w:hint="eastAsia"/>
          <w:kern w:val="0"/>
          <w:sz w:val="24"/>
        </w:rPr>
        <w:t>：</w:t>
      </w:r>
      <w:r w:rsidR="008B5718">
        <w:rPr>
          <w:rFonts w:ascii="仿宋_GB2312" w:eastAsia="仿宋_GB2312" w:hAnsi="仿宋_GB2312" w:cs="仿宋_GB2312"/>
          <w:kern w:val="0"/>
          <w:sz w:val="24"/>
        </w:rPr>
        <w:t>021-51278253</w:t>
      </w:r>
      <w:r>
        <w:rPr>
          <w:rFonts w:ascii="仿宋_GB2312" w:eastAsia="仿宋_GB2312" w:hAnsi="仿宋_GB2312" w:cs="仿宋_GB2312" w:hint="eastAsia"/>
          <w:kern w:val="0"/>
          <w:sz w:val="24"/>
        </w:rPr>
        <w:t xml:space="preserve"> </w:t>
      </w:r>
    </w:p>
    <w:p w14:paraId="0A26E03B" w14:textId="761B61F3" w:rsidR="00363A0D" w:rsidRDefault="00363A0D">
      <w:pPr>
        <w:widowControl/>
        <w:jc w:val="left"/>
      </w:pPr>
      <w:r>
        <w:br w:type="page"/>
      </w:r>
    </w:p>
    <w:p w14:paraId="2DC13C6E" w14:textId="77777777" w:rsidR="00363A0D" w:rsidRDefault="00363A0D" w:rsidP="00363A0D">
      <w:pPr>
        <w:pStyle w:val="a6"/>
        <w:spacing w:line="360" w:lineRule="auto"/>
        <w:jc w:val="both"/>
        <w:outlineLvl w:val="0"/>
        <w:rPr>
          <w:rFonts w:ascii="楷体" w:eastAsia="楷体" w:hAnsi="楷体" w:hint="eastAsia"/>
          <w:b/>
          <w:sz w:val="28"/>
          <w:szCs w:val="28"/>
        </w:rPr>
      </w:pPr>
      <w:bookmarkStart w:id="2" w:name="_Toc25209"/>
      <w:bookmarkStart w:id="3" w:name="_Toc25054"/>
      <w:r>
        <w:rPr>
          <w:rFonts w:ascii="楷体" w:eastAsia="楷体" w:hAnsi="楷体" w:hint="eastAsia"/>
          <w:b/>
          <w:sz w:val="28"/>
          <w:szCs w:val="28"/>
        </w:rPr>
        <w:lastRenderedPageBreak/>
        <w:t>附件1：</w:t>
      </w:r>
    </w:p>
    <w:p w14:paraId="693813B6" w14:textId="77777777" w:rsidR="00363A0D" w:rsidRDefault="00363A0D" w:rsidP="00363A0D">
      <w:pPr>
        <w:adjustRightInd w:val="0"/>
        <w:snapToGrid w:val="0"/>
        <w:spacing w:afterLines="150" w:after="468" w:line="520" w:lineRule="exact"/>
        <w:jc w:val="center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报价一览表</w:t>
      </w:r>
    </w:p>
    <w:p w14:paraId="27591F76" w14:textId="77777777" w:rsidR="00363A0D" w:rsidRDefault="00363A0D" w:rsidP="00363A0D">
      <w:pPr>
        <w:pStyle w:val="a8"/>
        <w:tabs>
          <w:tab w:val="left" w:pos="2520"/>
          <w:tab w:val="left" w:pos="2700"/>
        </w:tabs>
        <w:spacing w:before="0" w:beforeAutospacing="0" w:after="0" w:afterAutospacing="0" w:line="360" w:lineRule="auto"/>
        <w:rPr>
          <w:rFonts w:ascii="楷体" w:eastAsia="楷体" w:hAnsi="楷体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比价供应商名称：</w:t>
      </w:r>
      <w:r>
        <w:rPr>
          <w:rFonts w:ascii="楷体" w:eastAsia="楷体" w:hAnsi="楷体" w:hint="eastAsia"/>
          <w:bCs/>
          <w:sz w:val="28"/>
          <w:szCs w:val="28"/>
          <w:u w:val="single"/>
        </w:rPr>
        <w:t xml:space="preserve">                                      </w:t>
      </w:r>
    </w:p>
    <w:p w14:paraId="2118AC63" w14:textId="17957DCA" w:rsidR="00363A0D" w:rsidRDefault="00363A0D" w:rsidP="00363A0D">
      <w:pPr>
        <w:pStyle w:val="a8"/>
        <w:tabs>
          <w:tab w:val="left" w:pos="5580"/>
          <w:tab w:val="left" w:pos="7020"/>
        </w:tabs>
        <w:spacing w:before="0" w:beforeAutospacing="0" w:after="0" w:afterAutospacing="0" w:line="360" w:lineRule="auto"/>
        <w:rPr>
          <w:rFonts w:ascii="楷体" w:eastAsia="楷体" w:hAnsi="楷体" w:hint="eastAsia"/>
          <w:color w:val="auto"/>
          <w:sz w:val="28"/>
          <w:szCs w:val="28"/>
        </w:rPr>
      </w:pPr>
      <w:r>
        <w:rPr>
          <w:rFonts w:ascii="楷体" w:eastAsia="楷体" w:hAnsi="楷体" w:hint="eastAsia"/>
          <w:color w:val="auto"/>
          <w:sz w:val="28"/>
          <w:szCs w:val="28"/>
        </w:rPr>
        <w:t>项目名称：</w:t>
      </w:r>
      <w:r>
        <w:rPr>
          <w:rFonts w:ascii="楷体" w:eastAsia="楷体" w:hAnsi="楷体" w:hint="eastAsia"/>
          <w:color w:val="auto"/>
          <w:sz w:val="28"/>
          <w:szCs w:val="28"/>
          <w:u w:val="single"/>
        </w:rPr>
        <w:t xml:space="preserve"> </w:t>
      </w:r>
      <w:r w:rsidRPr="00363A0D">
        <w:rPr>
          <w:rFonts w:ascii="楷体" w:eastAsia="楷体" w:hAnsi="楷体" w:hint="eastAsia"/>
          <w:color w:val="auto"/>
          <w:sz w:val="28"/>
          <w:szCs w:val="28"/>
          <w:u w:val="single"/>
        </w:rPr>
        <w:t>上海外国语大学贤达</w:t>
      </w:r>
      <w:proofErr w:type="gramStart"/>
      <w:r w:rsidRPr="00363A0D">
        <w:rPr>
          <w:rFonts w:ascii="楷体" w:eastAsia="楷体" w:hAnsi="楷体" w:hint="eastAsia"/>
          <w:color w:val="auto"/>
          <w:sz w:val="28"/>
          <w:szCs w:val="28"/>
          <w:u w:val="single"/>
        </w:rPr>
        <w:t>经济人</w:t>
      </w:r>
      <w:proofErr w:type="gramEnd"/>
      <w:r w:rsidRPr="00363A0D">
        <w:rPr>
          <w:rFonts w:ascii="楷体" w:eastAsia="楷体" w:hAnsi="楷体" w:hint="eastAsia"/>
          <w:color w:val="auto"/>
          <w:sz w:val="28"/>
          <w:szCs w:val="28"/>
          <w:u w:val="single"/>
        </w:rPr>
        <w:t>文学院招标代理机构入库</w:t>
      </w:r>
      <w:r>
        <w:rPr>
          <w:rFonts w:ascii="楷体" w:eastAsia="楷体" w:hAnsi="楷体" w:hint="eastAsia"/>
          <w:color w:val="auto"/>
          <w:sz w:val="28"/>
          <w:szCs w:val="28"/>
          <w:u w:val="single"/>
        </w:rPr>
        <w:t xml:space="preserve"> </w:t>
      </w:r>
    </w:p>
    <w:p w14:paraId="4A9A267C" w14:textId="77777777" w:rsidR="00363A0D" w:rsidRDefault="00363A0D" w:rsidP="00363A0D">
      <w:pPr>
        <w:pStyle w:val="a8"/>
        <w:tabs>
          <w:tab w:val="left" w:pos="5580"/>
          <w:tab w:val="left" w:pos="7020"/>
        </w:tabs>
        <w:spacing w:before="0" w:beforeAutospacing="0" w:after="0" w:afterAutospacing="0" w:line="360" w:lineRule="auto"/>
        <w:rPr>
          <w:rFonts w:ascii="楷体" w:eastAsia="楷体" w:hAnsi="楷体" w:hint="eastAsia"/>
          <w:bCs/>
          <w:color w:val="auto"/>
          <w:sz w:val="28"/>
          <w:szCs w:val="28"/>
        </w:rPr>
      </w:pPr>
      <w:r>
        <w:rPr>
          <w:rFonts w:ascii="楷体" w:eastAsia="楷体" w:hAnsi="楷体" w:hint="eastAsia"/>
          <w:bCs/>
          <w:color w:val="auto"/>
          <w:sz w:val="28"/>
          <w:szCs w:val="28"/>
        </w:rPr>
        <w:t>货币单位：元（人民币）</w:t>
      </w: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3615"/>
        <w:gridCol w:w="4720"/>
      </w:tblGrid>
      <w:tr w:rsidR="00363A0D" w14:paraId="69F638AD" w14:textId="77777777" w:rsidTr="00AE6D02">
        <w:trPr>
          <w:trHeight w:val="100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8B1" w14:textId="77777777" w:rsidR="00363A0D" w:rsidRDefault="00363A0D" w:rsidP="00AE6D02">
            <w:pPr>
              <w:pStyle w:val="a8"/>
              <w:jc w:val="center"/>
              <w:rPr>
                <w:rFonts w:ascii="楷体" w:eastAsia="楷体" w:hAnsi="楷体" w:hint="eastAsia"/>
                <w:bCs/>
                <w:color w:val="auto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961" w14:textId="77777777" w:rsidR="00363A0D" w:rsidRDefault="00363A0D" w:rsidP="00AE6D02">
            <w:pPr>
              <w:widowControl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83B" w14:textId="77777777" w:rsidR="00363A0D" w:rsidRDefault="00363A0D" w:rsidP="00AE6D02">
            <w:pPr>
              <w:widowControl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sz w:val="28"/>
                <w:szCs w:val="28"/>
              </w:rPr>
              <w:t>参照收费标准</w:t>
            </w:r>
          </w:p>
        </w:tc>
      </w:tr>
      <w:tr w:rsidR="00363A0D" w14:paraId="58D06568" w14:textId="77777777" w:rsidTr="00AE6D02">
        <w:trPr>
          <w:cantSplit/>
          <w:trHeight w:val="100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93C5C" w14:textId="77777777" w:rsidR="00363A0D" w:rsidRDefault="00363A0D" w:rsidP="00AE6D02">
            <w:pPr>
              <w:pStyle w:val="a8"/>
              <w:jc w:val="center"/>
              <w:rPr>
                <w:rFonts w:ascii="楷体" w:eastAsia="楷体" w:hAnsi="楷体" w:hint="eastAsia"/>
                <w:bCs/>
                <w:color w:val="auto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D6465" w14:textId="77777777" w:rsidR="00363A0D" w:rsidRDefault="00363A0D" w:rsidP="00AE6D02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货物和服务招标代理项目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61C4" w14:textId="77777777" w:rsidR="00363A0D" w:rsidRDefault="00363A0D" w:rsidP="00AE6D02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</w:pPr>
          </w:p>
        </w:tc>
      </w:tr>
      <w:tr w:rsidR="00363A0D" w14:paraId="116856C4" w14:textId="77777777" w:rsidTr="00AE6D02">
        <w:trPr>
          <w:cantSplit/>
          <w:trHeight w:val="100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F3261" w14:textId="77777777" w:rsidR="00363A0D" w:rsidRDefault="00363A0D" w:rsidP="00AE6D02">
            <w:pPr>
              <w:pStyle w:val="a8"/>
              <w:jc w:val="center"/>
              <w:rPr>
                <w:rFonts w:ascii="楷体" w:eastAsia="楷体" w:hAnsi="楷体" w:hint="eastAsia"/>
                <w:bCs/>
                <w:color w:val="auto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C86C9" w14:textId="77777777" w:rsidR="00363A0D" w:rsidRDefault="00363A0D" w:rsidP="00AE6D02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报价折扣率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4CD" w14:textId="77777777" w:rsidR="00363A0D" w:rsidRDefault="00363A0D" w:rsidP="00AE6D02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</w:pPr>
          </w:p>
        </w:tc>
      </w:tr>
      <w:tr w:rsidR="00363A0D" w14:paraId="6B04E218" w14:textId="77777777" w:rsidTr="00AE6D02">
        <w:trPr>
          <w:cantSplit/>
          <w:trHeight w:val="110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54BF5" w14:textId="77777777" w:rsidR="00363A0D" w:rsidRDefault="00363A0D" w:rsidP="00AE6D02">
            <w:pPr>
              <w:pStyle w:val="a8"/>
              <w:jc w:val="center"/>
              <w:rPr>
                <w:rFonts w:ascii="楷体" w:eastAsia="楷体" w:hAnsi="楷体" w:hint="eastAsia"/>
                <w:bCs/>
                <w:color w:val="auto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FDD09" w14:textId="77777777" w:rsidR="00363A0D" w:rsidRDefault="00363A0D" w:rsidP="00AE6D02">
            <w:pPr>
              <w:widowControl/>
              <w:jc w:val="center"/>
              <w:rPr>
                <w:rFonts w:eastAsia="楷体" w:hint="eastAsia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最低收费标准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C75" w14:textId="77777777" w:rsidR="00363A0D" w:rsidRDefault="00363A0D" w:rsidP="00AE6D02">
            <w:pPr>
              <w:widowControl/>
              <w:jc w:val="center"/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</w:pPr>
          </w:p>
        </w:tc>
      </w:tr>
    </w:tbl>
    <w:p w14:paraId="35629866" w14:textId="77777777" w:rsidR="00363A0D" w:rsidRDefault="00363A0D" w:rsidP="00363A0D">
      <w:pPr>
        <w:pStyle w:val="a8"/>
        <w:rPr>
          <w:rFonts w:ascii="楷体" w:eastAsia="楷体" w:hAnsi="楷体" w:hint="eastAsia"/>
          <w:color w:val="auto"/>
          <w:sz w:val="28"/>
          <w:szCs w:val="28"/>
        </w:rPr>
      </w:pPr>
      <w:r>
        <w:rPr>
          <w:rFonts w:ascii="楷体" w:eastAsia="楷体" w:hAnsi="楷体" w:hint="eastAsia"/>
          <w:color w:val="auto"/>
          <w:sz w:val="28"/>
          <w:szCs w:val="28"/>
        </w:rPr>
        <w:t>注：报价示例：</w:t>
      </w:r>
      <w:proofErr w:type="gramStart"/>
      <w:r>
        <w:rPr>
          <w:rFonts w:ascii="楷体" w:eastAsia="楷体" w:hAnsi="楷体" w:hint="eastAsia"/>
          <w:color w:val="auto"/>
          <w:sz w:val="28"/>
          <w:szCs w:val="28"/>
        </w:rPr>
        <w:t>不</w:t>
      </w:r>
      <w:proofErr w:type="gramEnd"/>
      <w:r>
        <w:rPr>
          <w:rFonts w:ascii="楷体" w:eastAsia="楷体" w:hAnsi="楷体" w:hint="eastAsia"/>
          <w:color w:val="auto"/>
          <w:sz w:val="28"/>
          <w:szCs w:val="28"/>
        </w:rPr>
        <w:t>打折则上述报价折扣率空格填写100%；打九折则上述报价折扣率空格填写90%。若报价按价格基准下浮2%，此处报价</w:t>
      </w:r>
      <w:proofErr w:type="gramStart"/>
      <w:r>
        <w:rPr>
          <w:rFonts w:ascii="楷体" w:eastAsia="楷体" w:hAnsi="楷体" w:hint="eastAsia"/>
          <w:color w:val="auto"/>
          <w:sz w:val="28"/>
          <w:szCs w:val="28"/>
        </w:rPr>
        <w:t>折扣率折扣率</w:t>
      </w:r>
      <w:proofErr w:type="gramEnd"/>
      <w:r>
        <w:rPr>
          <w:rFonts w:ascii="楷体" w:eastAsia="楷体" w:hAnsi="楷体" w:hint="eastAsia"/>
          <w:color w:val="auto"/>
          <w:sz w:val="28"/>
          <w:szCs w:val="28"/>
        </w:rPr>
        <w:t>应填写98%。</w:t>
      </w:r>
    </w:p>
    <w:p w14:paraId="227D4744" w14:textId="77777777" w:rsidR="00363A0D" w:rsidRDefault="00363A0D" w:rsidP="00363A0D">
      <w:pPr>
        <w:pStyle w:val="a8"/>
        <w:rPr>
          <w:rFonts w:ascii="楷体" w:eastAsia="楷体" w:hAnsi="楷体" w:hint="eastAsia"/>
          <w:bCs/>
          <w:color w:val="auto"/>
          <w:sz w:val="28"/>
          <w:szCs w:val="28"/>
        </w:rPr>
      </w:pPr>
    </w:p>
    <w:p w14:paraId="3B23B6BF" w14:textId="77777777" w:rsidR="00363A0D" w:rsidRDefault="00363A0D" w:rsidP="00363A0D">
      <w:pPr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比价供应商名称（公章）：</w:t>
      </w:r>
    </w:p>
    <w:p w14:paraId="64269C52" w14:textId="77777777" w:rsidR="00363A0D" w:rsidRDefault="00363A0D" w:rsidP="00363A0D">
      <w:pPr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比价供应</w:t>
      </w:r>
      <w:proofErr w:type="gramStart"/>
      <w:r>
        <w:rPr>
          <w:rFonts w:ascii="楷体" w:eastAsia="楷体" w:hAnsi="楷体" w:hint="eastAsia"/>
          <w:sz w:val="28"/>
          <w:szCs w:val="28"/>
        </w:rPr>
        <w:t>商法定</w:t>
      </w:r>
      <w:proofErr w:type="gramEnd"/>
      <w:r>
        <w:rPr>
          <w:rFonts w:ascii="楷体" w:eastAsia="楷体" w:hAnsi="楷体" w:hint="eastAsia"/>
          <w:sz w:val="28"/>
          <w:szCs w:val="28"/>
        </w:rPr>
        <w:t>代表或其授权人：（签字或盖章）</w:t>
      </w:r>
    </w:p>
    <w:p w14:paraId="3847D4F3" w14:textId="77777777" w:rsidR="00363A0D" w:rsidRDefault="00363A0D" w:rsidP="00363A0D">
      <w:pPr>
        <w:spacing w:line="480" w:lineRule="auto"/>
        <w:rPr>
          <w:rFonts w:ascii="楷体" w:eastAsia="楷体" w:hAnsi="楷体" w:hint="eastAsia"/>
          <w:spacing w:val="20"/>
          <w:sz w:val="28"/>
          <w:szCs w:val="28"/>
        </w:rPr>
      </w:pPr>
      <w:r>
        <w:rPr>
          <w:rFonts w:ascii="楷体" w:eastAsia="楷体" w:hAnsi="楷体" w:hint="eastAsia"/>
          <w:spacing w:val="20"/>
          <w:sz w:val="28"/>
          <w:szCs w:val="28"/>
        </w:rPr>
        <w:t xml:space="preserve">                                                    </w:t>
      </w:r>
    </w:p>
    <w:p w14:paraId="36C13BFB" w14:textId="77777777" w:rsidR="00363A0D" w:rsidRDefault="00363A0D" w:rsidP="00363A0D">
      <w:pPr>
        <w:pStyle w:val="a3"/>
        <w:spacing w:line="480" w:lineRule="auto"/>
        <w:ind w:firstLineChars="1500" w:firstLine="420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日期：2022年   月   日</w:t>
      </w:r>
    </w:p>
    <w:p w14:paraId="2E26CD86" w14:textId="77777777" w:rsidR="00363A0D" w:rsidRDefault="00363A0D" w:rsidP="00363A0D">
      <w:pPr>
        <w:pStyle w:val="a6"/>
        <w:spacing w:line="360" w:lineRule="auto"/>
        <w:jc w:val="both"/>
        <w:outlineLvl w:val="0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br w:type="page"/>
      </w:r>
      <w:r>
        <w:rPr>
          <w:rFonts w:ascii="楷体" w:eastAsia="楷体" w:hAnsi="楷体" w:hint="eastAsia"/>
          <w:b/>
          <w:sz w:val="28"/>
          <w:szCs w:val="28"/>
        </w:rPr>
        <w:lastRenderedPageBreak/>
        <w:t>附件2：</w:t>
      </w:r>
    </w:p>
    <w:p w14:paraId="21A75025" w14:textId="77777777" w:rsidR="00363A0D" w:rsidRDefault="00363A0D" w:rsidP="00363A0D">
      <w:pPr>
        <w:pStyle w:val="a6"/>
        <w:jc w:val="center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资格证明文件</w:t>
      </w:r>
    </w:p>
    <w:p w14:paraId="2ABA5357" w14:textId="77777777" w:rsidR="00363A0D" w:rsidRDefault="00363A0D" w:rsidP="00363A0D">
      <w:pPr>
        <w:pStyle w:val="a6"/>
        <w:rPr>
          <w:rFonts w:ascii="楷体" w:eastAsia="楷体" w:hAnsi="楷体" w:hint="eastAsia"/>
          <w:color w:val="auto"/>
          <w:sz w:val="28"/>
          <w:szCs w:val="28"/>
        </w:rPr>
      </w:pPr>
      <w:r>
        <w:rPr>
          <w:rFonts w:eastAsia="楷体" w:hint="eastAsia"/>
          <w:color w:val="auto"/>
          <w:sz w:val="28"/>
          <w:szCs w:val="28"/>
        </w:rPr>
        <w:t>  </w:t>
      </w:r>
    </w:p>
    <w:p w14:paraId="491BF76A" w14:textId="77777777" w:rsidR="00363A0D" w:rsidRDefault="00363A0D" w:rsidP="00363A0D">
      <w:pPr>
        <w:pStyle w:val="a6"/>
        <w:numPr>
          <w:ilvl w:val="0"/>
          <w:numId w:val="1"/>
        </w:numPr>
        <w:tabs>
          <w:tab w:val="left" w:pos="929"/>
        </w:tabs>
        <w:spacing w:before="0" w:beforeAutospacing="0" w:after="0" w:afterAutospacing="0" w:line="480" w:lineRule="auto"/>
        <w:rPr>
          <w:rFonts w:ascii="楷体" w:eastAsia="楷体" w:hAnsi="楷体" w:hint="eastAsia"/>
          <w:color w:val="auto"/>
          <w:sz w:val="28"/>
          <w:szCs w:val="28"/>
        </w:rPr>
      </w:pPr>
      <w:r>
        <w:rPr>
          <w:rFonts w:ascii="楷体" w:eastAsia="楷体" w:hAnsi="楷体" w:hint="eastAsia"/>
          <w:color w:val="auto"/>
          <w:sz w:val="28"/>
          <w:szCs w:val="28"/>
        </w:rPr>
        <w:t>企业营业执照（副本）（复印件）</w:t>
      </w:r>
    </w:p>
    <w:p w14:paraId="50EF69EF" w14:textId="77777777" w:rsidR="00363A0D" w:rsidRDefault="00363A0D" w:rsidP="00363A0D">
      <w:pPr>
        <w:pStyle w:val="a6"/>
        <w:numPr>
          <w:ilvl w:val="0"/>
          <w:numId w:val="1"/>
        </w:numPr>
        <w:tabs>
          <w:tab w:val="left" w:pos="929"/>
        </w:tabs>
        <w:spacing w:before="0" w:beforeAutospacing="0" w:after="0" w:afterAutospacing="0" w:line="480" w:lineRule="auto"/>
        <w:rPr>
          <w:rFonts w:ascii="楷体" w:eastAsia="楷体" w:hAnsi="楷体" w:hint="eastAsia"/>
          <w:color w:val="auto"/>
          <w:sz w:val="28"/>
          <w:szCs w:val="28"/>
        </w:rPr>
      </w:pPr>
      <w:r>
        <w:rPr>
          <w:rFonts w:ascii="楷体" w:eastAsia="楷体" w:hAnsi="楷体" w:hint="eastAsia"/>
          <w:color w:val="auto"/>
          <w:sz w:val="28"/>
          <w:szCs w:val="28"/>
        </w:rPr>
        <w:t>其他资格证明文件</w:t>
      </w:r>
    </w:p>
    <w:p w14:paraId="0BBFDA28" w14:textId="77777777" w:rsidR="00363A0D" w:rsidRDefault="00363A0D" w:rsidP="00363A0D">
      <w:pPr>
        <w:snapToGrid w:val="0"/>
        <w:spacing w:line="480" w:lineRule="exact"/>
        <w:ind w:rightChars="100" w:right="210"/>
        <w:rPr>
          <w:rFonts w:ascii="楷体" w:eastAsia="楷体" w:hAnsi="楷体" w:hint="eastAsia"/>
          <w:sz w:val="28"/>
          <w:szCs w:val="28"/>
        </w:rPr>
      </w:pPr>
    </w:p>
    <w:p w14:paraId="5A20EC53" w14:textId="77777777" w:rsidR="00363A0D" w:rsidRDefault="00363A0D" w:rsidP="00363A0D">
      <w:pPr>
        <w:pStyle w:val="a6"/>
        <w:jc w:val="both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注意：</w:t>
      </w:r>
    </w:p>
    <w:p w14:paraId="3C17040B" w14:textId="77777777" w:rsidR="00363A0D" w:rsidRDefault="00363A0D" w:rsidP="00363A0D">
      <w:pPr>
        <w:snapToGrid w:val="0"/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1.比价供应商应提交相关证明文件，以及提供其他有关资料。</w:t>
      </w:r>
    </w:p>
    <w:p w14:paraId="5A02F64E" w14:textId="77777777" w:rsidR="00363A0D" w:rsidRDefault="00363A0D" w:rsidP="00363A0D">
      <w:pPr>
        <w:snapToGrid w:val="0"/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2.比价供应商提供的资格文件将由采购人及买方使用，并据此进行评价和判断，确定比价供应商的资格和履约能力。</w:t>
      </w:r>
    </w:p>
    <w:p w14:paraId="3EB00626" w14:textId="307CE8D7" w:rsidR="00363A0D" w:rsidRDefault="00363A0D" w:rsidP="00363A0D">
      <w:pPr>
        <w:pStyle w:val="a8"/>
        <w:spacing w:before="0" w:beforeAutospacing="0" w:after="0" w:afterAutospacing="0" w:line="48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3.比价供应商提交的文件将给予保密，但不退</w:t>
      </w:r>
      <w:r>
        <w:rPr>
          <w:rFonts w:ascii="楷体" w:eastAsia="楷体" w:hAnsi="楷体" w:hint="eastAsia"/>
          <w:sz w:val="28"/>
          <w:szCs w:val="28"/>
        </w:rPr>
        <w:t>还</w:t>
      </w:r>
      <w:r>
        <w:rPr>
          <w:rFonts w:ascii="楷体" w:eastAsia="楷体" w:hAnsi="楷体" w:hint="eastAsia"/>
          <w:sz w:val="28"/>
          <w:szCs w:val="28"/>
        </w:rPr>
        <w:t>。</w:t>
      </w:r>
    </w:p>
    <w:p w14:paraId="01E8A44B" w14:textId="77777777" w:rsidR="00363A0D" w:rsidRDefault="00363A0D" w:rsidP="00363A0D">
      <w:pPr>
        <w:pStyle w:val="a6"/>
        <w:spacing w:line="360" w:lineRule="auto"/>
        <w:jc w:val="both"/>
        <w:outlineLvl w:val="0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br w:type="page"/>
      </w:r>
      <w:r>
        <w:rPr>
          <w:rFonts w:ascii="楷体" w:eastAsia="楷体" w:hAnsi="楷体" w:hint="eastAsia"/>
          <w:b/>
          <w:sz w:val="28"/>
          <w:szCs w:val="28"/>
        </w:rPr>
        <w:lastRenderedPageBreak/>
        <w:t>附件3：</w:t>
      </w:r>
    </w:p>
    <w:p w14:paraId="54F38578" w14:textId="77777777" w:rsidR="00363A0D" w:rsidRDefault="00363A0D" w:rsidP="00363A0D">
      <w:pPr>
        <w:adjustRightInd w:val="0"/>
        <w:snapToGrid w:val="0"/>
        <w:spacing w:afterLines="150" w:after="468" w:line="520" w:lineRule="exact"/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服务方案（格式自拟</w:t>
      </w:r>
      <w:r>
        <w:rPr>
          <w:rFonts w:ascii="楷体" w:eastAsia="楷体" w:hAnsi="楷体"/>
          <w:b/>
          <w:bCs/>
          <w:sz w:val="28"/>
          <w:szCs w:val="28"/>
        </w:rPr>
        <w:t>）</w:t>
      </w:r>
    </w:p>
    <w:p w14:paraId="1D543D97" w14:textId="77777777" w:rsidR="00363A0D" w:rsidRDefault="00363A0D" w:rsidP="00363A0D">
      <w:pPr>
        <w:widowControl/>
        <w:adjustRightInd w:val="0"/>
        <w:snapToGrid w:val="0"/>
        <w:spacing w:line="560" w:lineRule="exact"/>
        <w:ind w:firstLineChars="200" w:firstLine="562"/>
        <w:rPr>
          <w:rFonts w:ascii="楷体" w:eastAsia="楷体" w:hAnsi="楷体" w:hint="eastAsia"/>
          <w:b/>
          <w:bCs/>
          <w:sz w:val="28"/>
          <w:szCs w:val="28"/>
        </w:rPr>
      </w:pPr>
    </w:p>
    <w:p w14:paraId="43CB910A" w14:textId="77777777" w:rsidR="00363A0D" w:rsidRDefault="00363A0D" w:rsidP="00363A0D">
      <w:pPr>
        <w:widowControl/>
        <w:adjustRightInd w:val="0"/>
        <w:snapToGrid w:val="0"/>
        <w:spacing w:line="56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请供应商提供完整的项目方案及相应实施计划等，并提供完整的实施过程中的配合服务方案（</w:t>
      </w:r>
      <w:proofErr w:type="gramStart"/>
      <w:r>
        <w:rPr>
          <w:rFonts w:ascii="楷体" w:eastAsia="楷体" w:hAnsi="楷体" w:hint="eastAsia"/>
          <w:sz w:val="28"/>
          <w:szCs w:val="28"/>
        </w:rPr>
        <w:t>含优惠</w:t>
      </w:r>
      <w:proofErr w:type="gramEnd"/>
      <w:r>
        <w:rPr>
          <w:rFonts w:ascii="楷体" w:eastAsia="楷体" w:hAnsi="楷体" w:hint="eastAsia"/>
          <w:sz w:val="28"/>
          <w:szCs w:val="28"/>
        </w:rPr>
        <w:t>栏目，需单列）。</w:t>
      </w:r>
    </w:p>
    <w:p w14:paraId="7387F589" w14:textId="77777777" w:rsidR="00363A0D" w:rsidRDefault="00363A0D" w:rsidP="00363A0D">
      <w:pPr>
        <w:widowControl/>
        <w:adjustRightInd w:val="0"/>
        <w:snapToGrid w:val="0"/>
        <w:spacing w:line="560" w:lineRule="exact"/>
        <w:rPr>
          <w:rFonts w:ascii="楷体" w:eastAsia="楷体" w:hAnsi="楷体"/>
          <w:sz w:val="28"/>
          <w:szCs w:val="28"/>
        </w:rPr>
      </w:pPr>
    </w:p>
    <w:p w14:paraId="41E37EDB" w14:textId="77777777" w:rsidR="00363A0D" w:rsidRDefault="00363A0D" w:rsidP="00363A0D">
      <w:pPr>
        <w:widowControl/>
        <w:adjustRightInd w:val="0"/>
        <w:snapToGrid w:val="0"/>
        <w:spacing w:line="56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</w:p>
    <w:p w14:paraId="4F867B96" w14:textId="77777777" w:rsidR="00363A0D" w:rsidRDefault="00363A0D" w:rsidP="00363A0D">
      <w:pPr>
        <w:spacing w:line="480" w:lineRule="auto"/>
        <w:rPr>
          <w:rFonts w:ascii="楷体" w:eastAsia="楷体" w:hAnsi="楷体" w:hint="eastAsia"/>
          <w:bCs/>
          <w:sz w:val="28"/>
          <w:szCs w:val="28"/>
        </w:rPr>
      </w:pPr>
    </w:p>
    <w:p w14:paraId="75401623" w14:textId="77777777" w:rsidR="00363A0D" w:rsidRDefault="00363A0D" w:rsidP="00363A0D">
      <w:pPr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比价供应商名称（公章）：</w:t>
      </w:r>
    </w:p>
    <w:p w14:paraId="369E2517" w14:textId="77777777" w:rsidR="00363A0D" w:rsidRDefault="00363A0D" w:rsidP="00363A0D">
      <w:pPr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比价供应</w:t>
      </w:r>
      <w:proofErr w:type="gramStart"/>
      <w:r>
        <w:rPr>
          <w:rFonts w:ascii="楷体" w:eastAsia="楷体" w:hAnsi="楷体" w:hint="eastAsia"/>
          <w:sz w:val="28"/>
          <w:szCs w:val="28"/>
        </w:rPr>
        <w:t>商法定</w:t>
      </w:r>
      <w:proofErr w:type="gramEnd"/>
      <w:r>
        <w:rPr>
          <w:rFonts w:ascii="楷体" w:eastAsia="楷体" w:hAnsi="楷体" w:hint="eastAsia"/>
          <w:sz w:val="28"/>
          <w:szCs w:val="28"/>
        </w:rPr>
        <w:t>代表或其授权人：（签字或盖章）</w:t>
      </w:r>
    </w:p>
    <w:p w14:paraId="6C01BE3E" w14:textId="77777777" w:rsidR="00363A0D" w:rsidRDefault="00363A0D" w:rsidP="00363A0D">
      <w:pPr>
        <w:spacing w:line="480" w:lineRule="auto"/>
        <w:rPr>
          <w:rFonts w:ascii="楷体" w:eastAsia="楷体" w:hAnsi="楷体" w:hint="eastAsia"/>
          <w:spacing w:val="20"/>
          <w:sz w:val="28"/>
          <w:szCs w:val="28"/>
        </w:rPr>
      </w:pPr>
      <w:r>
        <w:rPr>
          <w:rFonts w:ascii="楷体" w:eastAsia="楷体" w:hAnsi="楷体" w:hint="eastAsia"/>
          <w:spacing w:val="20"/>
          <w:sz w:val="28"/>
          <w:szCs w:val="28"/>
        </w:rPr>
        <w:t xml:space="preserve">                                                    </w:t>
      </w:r>
    </w:p>
    <w:p w14:paraId="19EC3707" w14:textId="77777777" w:rsidR="00363A0D" w:rsidRDefault="00363A0D" w:rsidP="00363A0D">
      <w:pPr>
        <w:pStyle w:val="a3"/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日期：2022年   月   日</w:t>
      </w:r>
    </w:p>
    <w:p w14:paraId="1607CD9B" w14:textId="77777777" w:rsidR="00363A0D" w:rsidRDefault="00363A0D" w:rsidP="00363A0D">
      <w:pPr>
        <w:pStyle w:val="a6"/>
        <w:spacing w:line="360" w:lineRule="auto"/>
        <w:jc w:val="both"/>
        <w:outlineLvl w:val="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br w:type="page"/>
      </w:r>
      <w:r>
        <w:rPr>
          <w:rFonts w:ascii="楷体" w:eastAsia="楷体" w:hAnsi="楷体" w:hint="eastAsia"/>
          <w:b/>
          <w:sz w:val="28"/>
          <w:szCs w:val="28"/>
        </w:rPr>
        <w:lastRenderedPageBreak/>
        <w:t>附件4：</w:t>
      </w:r>
    </w:p>
    <w:bookmarkEnd w:id="2"/>
    <w:bookmarkEnd w:id="3"/>
    <w:p w14:paraId="4467606A" w14:textId="77777777" w:rsidR="00363A0D" w:rsidRDefault="00363A0D" w:rsidP="00363A0D">
      <w:pPr>
        <w:adjustRightInd w:val="0"/>
        <w:snapToGrid w:val="0"/>
        <w:spacing w:afterLines="150" w:after="468" w:line="520" w:lineRule="exact"/>
        <w:jc w:val="center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投标人近年承担的类似项目业绩一览表</w:t>
      </w: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1633"/>
        <w:gridCol w:w="1566"/>
        <w:gridCol w:w="1984"/>
        <w:gridCol w:w="1985"/>
        <w:gridCol w:w="1162"/>
      </w:tblGrid>
      <w:tr w:rsidR="00363A0D" w14:paraId="64FEEC28" w14:textId="77777777" w:rsidTr="00AE6D02">
        <w:tc>
          <w:tcPr>
            <w:tcW w:w="1054" w:type="dxa"/>
            <w:vAlign w:val="center"/>
          </w:tcPr>
          <w:p w14:paraId="4CEAA9A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spacing w:val="2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20"/>
                <w:sz w:val="28"/>
                <w:szCs w:val="28"/>
              </w:rPr>
              <w:t>序号</w:t>
            </w:r>
          </w:p>
        </w:tc>
        <w:tc>
          <w:tcPr>
            <w:tcW w:w="1633" w:type="dxa"/>
            <w:vAlign w:val="center"/>
          </w:tcPr>
          <w:p w14:paraId="617C7CFB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spacing w:val="2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20"/>
                <w:sz w:val="28"/>
                <w:szCs w:val="28"/>
              </w:rPr>
              <w:t>项目名称</w:t>
            </w:r>
          </w:p>
        </w:tc>
        <w:tc>
          <w:tcPr>
            <w:tcW w:w="1566" w:type="dxa"/>
            <w:vAlign w:val="center"/>
          </w:tcPr>
          <w:p w14:paraId="7FD3A44A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spacing w:val="2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20"/>
                <w:sz w:val="28"/>
                <w:szCs w:val="28"/>
              </w:rPr>
              <w:t>委托时间</w:t>
            </w:r>
          </w:p>
        </w:tc>
        <w:tc>
          <w:tcPr>
            <w:tcW w:w="1984" w:type="dxa"/>
            <w:vAlign w:val="center"/>
          </w:tcPr>
          <w:p w14:paraId="7552956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spacing w:val="2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20"/>
                <w:sz w:val="28"/>
                <w:szCs w:val="28"/>
              </w:rPr>
              <w:t>委托单位</w:t>
            </w:r>
          </w:p>
        </w:tc>
        <w:tc>
          <w:tcPr>
            <w:tcW w:w="1985" w:type="dxa"/>
            <w:vAlign w:val="center"/>
          </w:tcPr>
          <w:p w14:paraId="7C3B8230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spacing w:val="2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20"/>
                <w:sz w:val="28"/>
                <w:szCs w:val="28"/>
              </w:rPr>
              <w:t>项目内容</w:t>
            </w:r>
          </w:p>
        </w:tc>
        <w:tc>
          <w:tcPr>
            <w:tcW w:w="1162" w:type="dxa"/>
            <w:vAlign w:val="center"/>
          </w:tcPr>
          <w:p w14:paraId="11FE5491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spacing w:val="2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spacing w:val="20"/>
                <w:sz w:val="28"/>
                <w:szCs w:val="28"/>
              </w:rPr>
              <w:t>备注</w:t>
            </w:r>
          </w:p>
        </w:tc>
      </w:tr>
      <w:tr w:rsidR="00363A0D" w14:paraId="2D2E09D5" w14:textId="77777777" w:rsidTr="00AE6D02">
        <w:tc>
          <w:tcPr>
            <w:tcW w:w="1054" w:type="dxa"/>
          </w:tcPr>
          <w:p w14:paraId="22B69E30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Cs w:val="21"/>
              </w:rPr>
            </w:pPr>
          </w:p>
        </w:tc>
        <w:tc>
          <w:tcPr>
            <w:tcW w:w="1633" w:type="dxa"/>
          </w:tcPr>
          <w:p w14:paraId="52DF613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Cs w:val="21"/>
              </w:rPr>
            </w:pPr>
          </w:p>
        </w:tc>
        <w:tc>
          <w:tcPr>
            <w:tcW w:w="1566" w:type="dxa"/>
          </w:tcPr>
          <w:p w14:paraId="5EA25E2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Cs w:val="21"/>
              </w:rPr>
            </w:pPr>
          </w:p>
        </w:tc>
        <w:tc>
          <w:tcPr>
            <w:tcW w:w="1984" w:type="dxa"/>
          </w:tcPr>
          <w:p w14:paraId="16026405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Cs w:val="21"/>
              </w:rPr>
            </w:pPr>
          </w:p>
        </w:tc>
        <w:tc>
          <w:tcPr>
            <w:tcW w:w="1985" w:type="dxa"/>
          </w:tcPr>
          <w:p w14:paraId="74C3DE98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Cs w:val="21"/>
              </w:rPr>
            </w:pPr>
          </w:p>
        </w:tc>
        <w:tc>
          <w:tcPr>
            <w:tcW w:w="1162" w:type="dxa"/>
          </w:tcPr>
          <w:p w14:paraId="193F51B3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Cs w:val="21"/>
              </w:rPr>
            </w:pPr>
          </w:p>
        </w:tc>
      </w:tr>
      <w:tr w:rsidR="00363A0D" w14:paraId="06994127" w14:textId="77777777" w:rsidTr="00AE6D02">
        <w:tc>
          <w:tcPr>
            <w:tcW w:w="1054" w:type="dxa"/>
          </w:tcPr>
          <w:p w14:paraId="5A3C06F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4BE53D9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3478218C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7FABB5F9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7971018C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7F554DD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25CFFB7F" w14:textId="77777777" w:rsidTr="00AE6D02">
        <w:tc>
          <w:tcPr>
            <w:tcW w:w="1054" w:type="dxa"/>
          </w:tcPr>
          <w:p w14:paraId="40652041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0293221A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618FF3AB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6A83D81D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5F06BE1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20B6F489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5A779695" w14:textId="77777777" w:rsidTr="00AE6D02">
        <w:tc>
          <w:tcPr>
            <w:tcW w:w="1054" w:type="dxa"/>
          </w:tcPr>
          <w:p w14:paraId="36EFF4C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2E8F491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49F4EC46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5419143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612A6E0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33CCFFA1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721D82B4" w14:textId="77777777" w:rsidTr="00AE6D02">
        <w:tc>
          <w:tcPr>
            <w:tcW w:w="1054" w:type="dxa"/>
          </w:tcPr>
          <w:p w14:paraId="38D8BCD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6DD0DDAA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00D4BBF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7C3CD536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44CC85E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753AF6DD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0B1875CC" w14:textId="77777777" w:rsidTr="00AE6D02">
        <w:tc>
          <w:tcPr>
            <w:tcW w:w="1054" w:type="dxa"/>
          </w:tcPr>
          <w:p w14:paraId="712C2E7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4700A8C2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7F570698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48A4F98B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7C061AF1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11447A67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73408A44" w14:textId="77777777" w:rsidTr="00AE6D02">
        <w:tc>
          <w:tcPr>
            <w:tcW w:w="1054" w:type="dxa"/>
          </w:tcPr>
          <w:p w14:paraId="446BC550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757D5C5C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654D2E81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5CFDF915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16497BE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1C228477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6D4A69A5" w14:textId="77777777" w:rsidTr="00AE6D02">
        <w:tc>
          <w:tcPr>
            <w:tcW w:w="1054" w:type="dxa"/>
          </w:tcPr>
          <w:p w14:paraId="0E054605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7B5BF645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1203A7B6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3145A14C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5749B29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4154CD07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1B430BD2" w14:textId="77777777" w:rsidTr="00AE6D02">
        <w:tc>
          <w:tcPr>
            <w:tcW w:w="1054" w:type="dxa"/>
          </w:tcPr>
          <w:p w14:paraId="5AC3D28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257175EB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0CC5742B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0E064727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21E4591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503BA558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5F3AF6EE" w14:textId="77777777" w:rsidTr="00AE6D02">
        <w:tc>
          <w:tcPr>
            <w:tcW w:w="1054" w:type="dxa"/>
          </w:tcPr>
          <w:p w14:paraId="76292B83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24773195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0BB5F7AD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5EEB537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04ED7E68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26171986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33B7BE8D" w14:textId="77777777" w:rsidTr="00AE6D02">
        <w:tc>
          <w:tcPr>
            <w:tcW w:w="1054" w:type="dxa"/>
          </w:tcPr>
          <w:p w14:paraId="741FECB6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07C903AC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459E9335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6F823B28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722464BD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7939A68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7A9D034C" w14:textId="77777777" w:rsidTr="00AE6D02">
        <w:tc>
          <w:tcPr>
            <w:tcW w:w="1054" w:type="dxa"/>
          </w:tcPr>
          <w:p w14:paraId="2B15F1C7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03E92ED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23B7D0B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5DCFD78C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098CFD7D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00E55FE8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519F05B8" w14:textId="77777777" w:rsidTr="00AE6D02">
        <w:tc>
          <w:tcPr>
            <w:tcW w:w="1054" w:type="dxa"/>
          </w:tcPr>
          <w:p w14:paraId="74946767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7C4FDC4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1EC214AA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169F9042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026DE6E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4D40FFB8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1B111069" w14:textId="77777777" w:rsidTr="00AE6D02">
        <w:tc>
          <w:tcPr>
            <w:tcW w:w="1054" w:type="dxa"/>
          </w:tcPr>
          <w:p w14:paraId="5CAB4673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31BA851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5B91937B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7AD3CFBD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2AD581BE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5BDF2812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0A2E4BB8" w14:textId="77777777" w:rsidTr="00AE6D02">
        <w:tc>
          <w:tcPr>
            <w:tcW w:w="1054" w:type="dxa"/>
          </w:tcPr>
          <w:p w14:paraId="78AF45C3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77143DD3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5E94CEBF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0DCC6269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74E814A2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066C776D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  <w:tr w:rsidR="00363A0D" w14:paraId="61C2F003" w14:textId="77777777" w:rsidTr="00AE6D02">
        <w:tc>
          <w:tcPr>
            <w:tcW w:w="1054" w:type="dxa"/>
          </w:tcPr>
          <w:p w14:paraId="2D1B9162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633" w:type="dxa"/>
          </w:tcPr>
          <w:p w14:paraId="15A537A4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566" w:type="dxa"/>
          </w:tcPr>
          <w:p w14:paraId="7E545CA6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4" w:type="dxa"/>
          </w:tcPr>
          <w:p w14:paraId="057356DA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985" w:type="dxa"/>
          </w:tcPr>
          <w:p w14:paraId="34D79721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  <w:tc>
          <w:tcPr>
            <w:tcW w:w="1162" w:type="dxa"/>
          </w:tcPr>
          <w:p w14:paraId="4DCD8DBA" w14:textId="77777777" w:rsidR="00363A0D" w:rsidRDefault="00363A0D" w:rsidP="00AE6D02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 w:cs="宋体"/>
                <w:b/>
                <w:spacing w:val="20"/>
                <w:sz w:val="24"/>
              </w:rPr>
            </w:pPr>
          </w:p>
        </w:tc>
      </w:tr>
    </w:tbl>
    <w:p w14:paraId="0E7E7BF5" w14:textId="77777777" w:rsidR="00363A0D" w:rsidRDefault="00363A0D" w:rsidP="00363A0D">
      <w:pPr>
        <w:widowControl/>
        <w:adjustRightInd w:val="0"/>
        <w:snapToGrid w:val="0"/>
        <w:spacing w:line="560" w:lineRule="exac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注：上述业绩须提供合同复印件作为证明材料；</w:t>
      </w:r>
    </w:p>
    <w:p w14:paraId="256629D1" w14:textId="77777777" w:rsidR="00363A0D" w:rsidRDefault="00363A0D" w:rsidP="00363A0D">
      <w:pPr>
        <w:spacing w:line="480" w:lineRule="auto"/>
        <w:rPr>
          <w:rFonts w:ascii="楷体" w:eastAsia="楷体" w:hAnsi="楷体" w:hint="eastAsia"/>
          <w:b/>
          <w:bCs/>
          <w:sz w:val="28"/>
          <w:szCs w:val="28"/>
        </w:rPr>
      </w:pPr>
    </w:p>
    <w:p w14:paraId="5B5EF929" w14:textId="77777777" w:rsidR="00363A0D" w:rsidRDefault="00363A0D" w:rsidP="00363A0D">
      <w:pPr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比价供应商名称（公章）：</w:t>
      </w:r>
    </w:p>
    <w:p w14:paraId="6589899C" w14:textId="77777777" w:rsidR="00363A0D" w:rsidRDefault="00363A0D" w:rsidP="00363A0D">
      <w:pPr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比价供应</w:t>
      </w:r>
      <w:proofErr w:type="gramStart"/>
      <w:r>
        <w:rPr>
          <w:rFonts w:ascii="楷体" w:eastAsia="楷体" w:hAnsi="楷体" w:hint="eastAsia"/>
          <w:sz w:val="28"/>
          <w:szCs w:val="28"/>
        </w:rPr>
        <w:t>商法定</w:t>
      </w:r>
      <w:proofErr w:type="gramEnd"/>
      <w:r>
        <w:rPr>
          <w:rFonts w:ascii="楷体" w:eastAsia="楷体" w:hAnsi="楷体" w:hint="eastAsia"/>
          <w:sz w:val="28"/>
          <w:szCs w:val="28"/>
        </w:rPr>
        <w:t>代表或其授权人：（签字或盖章）</w:t>
      </w:r>
    </w:p>
    <w:p w14:paraId="68711F34" w14:textId="77777777" w:rsidR="00363A0D" w:rsidRDefault="00363A0D" w:rsidP="00363A0D">
      <w:pPr>
        <w:spacing w:line="480" w:lineRule="auto"/>
        <w:rPr>
          <w:rFonts w:ascii="楷体" w:eastAsia="楷体" w:hAnsi="楷体" w:hint="eastAsia"/>
          <w:spacing w:val="20"/>
          <w:sz w:val="28"/>
          <w:szCs w:val="28"/>
        </w:rPr>
      </w:pPr>
      <w:r>
        <w:rPr>
          <w:rFonts w:ascii="楷体" w:eastAsia="楷体" w:hAnsi="楷体" w:hint="eastAsia"/>
          <w:spacing w:val="20"/>
          <w:sz w:val="28"/>
          <w:szCs w:val="28"/>
        </w:rPr>
        <w:t xml:space="preserve">                                                    </w:t>
      </w:r>
    </w:p>
    <w:p w14:paraId="56C6FF8E" w14:textId="77777777" w:rsidR="00363A0D" w:rsidRDefault="00363A0D" w:rsidP="00363A0D">
      <w:pPr>
        <w:pStyle w:val="a3"/>
        <w:spacing w:line="480" w:lineRule="auto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日期：2022年   月   日</w:t>
      </w:r>
    </w:p>
    <w:p w14:paraId="13899D25" w14:textId="77777777" w:rsidR="00907E92" w:rsidRDefault="00907E92">
      <w:pPr>
        <w:rPr>
          <w:rFonts w:hint="eastAsia"/>
        </w:rPr>
      </w:pPr>
    </w:p>
    <w:sectPr w:rsidR="0090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2714"/>
    <w:multiLevelType w:val="multilevel"/>
    <w:tmpl w:val="3D872714"/>
    <w:lvl w:ilvl="0">
      <w:start w:val="1"/>
      <w:numFmt w:val="decimal"/>
      <w:lvlText w:val="%1"/>
      <w:lvlJc w:val="left"/>
      <w:pPr>
        <w:tabs>
          <w:tab w:val="num" w:pos="929"/>
        </w:tabs>
        <w:ind w:left="929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9"/>
        </w:tabs>
        <w:ind w:left="1289" w:hanging="420"/>
      </w:pPr>
    </w:lvl>
    <w:lvl w:ilvl="2">
      <w:start w:val="1"/>
      <w:numFmt w:val="lowerRoman"/>
      <w:lvlText w:val="%3."/>
      <w:lvlJc w:val="right"/>
      <w:pPr>
        <w:tabs>
          <w:tab w:val="num" w:pos="1709"/>
        </w:tabs>
        <w:ind w:left="1709" w:hanging="420"/>
      </w:pPr>
    </w:lvl>
    <w:lvl w:ilvl="3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>
      <w:start w:val="1"/>
      <w:numFmt w:val="lowerLetter"/>
      <w:lvlText w:val="%5)"/>
      <w:lvlJc w:val="left"/>
      <w:pPr>
        <w:tabs>
          <w:tab w:val="num" w:pos="2549"/>
        </w:tabs>
        <w:ind w:left="2549" w:hanging="420"/>
      </w:pPr>
    </w:lvl>
    <w:lvl w:ilvl="5">
      <w:start w:val="1"/>
      <w:numFmt w:val="lowerRoman"/>
      <w:lvlText w:val="%6."/>
      <w:lvlJc w:val="right"/>
      <w:pPr>
        <w:tabs>
          <w:tab w:val="num" w:pos="2969"/>
        </w:tabs>
        <w:ind w:left="2969" w:hanging="420"/>
      </w:pPr>
    </w:lvl>
    <w:lvl w:ilvl="6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>
      <w:start w:val="1"/>
      <w:numFmt w:val="lowerLetter"/>
      <w:lvlText w:val="%8)"/>
      <w:lvlJc w:val="left"/>
      <w:pPr>
        <w:tabs>
          <w:tab w:val="num" w:pos="3809"/>
        </w:tabs>
        <w:ind w:left="3809" w:hanging="420"/>
      </w:pPr>
    </w:lvl>
    <w:lvl w:ilvl="8">
      <w:start w:val="1"/>
      <w:numFmt w:val="lowerRoman"/>
      <w:lvlText w:val="%9."/>
      <w:lvlJc w:val="right"/>
      <w:pPr>
        <w:tabs>
          <w:tab w:val="num" w:pos="4229"/>
        </w:tabs>
        <w:ind w:left="4229" w:hanging="420"/>
      </w:pPr>
    </w:lvl>
  </w:abstractNum>
  <w:num w:numId="1" w16cid:durableId="147752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ZmYTYwN2RmZTVjMjExYzliNWQ4NjBiZDVjZDE2MmQifQ=="/>
  </w:docVars>
  <w:rsids>
    <w:rsidRoot w:val="00907E92"/>
    <w:rsid w:val="00210374"/>
    <w:rsid w:val="00363A0D"/>
    <w:rsid w:val="00426ACA"/>
    <w:rsid w:val="005C7146"/>
    <w:rsid w:val="008A7327"/>
    <w:rsid w:val="008B5718"/>
    <w:rsid w:val="008F3907"/>
    <w:rsid w:val="00907E92"/>
    <w:rsid w:val="00C53B05"/>
    <w:rsid w:val="4A2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41FE"/>
  <w15:docId w15:val="{5BD4167B-C566-402B-96B5-FED6316E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styleId="a3">
    <w:name w:val="Body Text"/>
    <w:basedOn w:val="a"/>
    <w:next w:val="a"/>
    <w:qFormat/>
    <w:pPr>
      <w:spacing w:after="120"/>
    </w:pPr>
    <w:rPr>
      <w:szCs w:val="20"/>
    </w:rPr>
  </w:style>
  <w:style w:type="paragraph" w:styleId="a4">
    <w:name w:val="List Paragraph"/>
    <w:basedOn w:val="a"/>
    <w:qFormat/>
    <w:pPr>
      <w:ind w:firstLineChars="200" w:firstLine="420"/>
    </w:pPr>
  </w:style>
  <w:style w:type="paragraph" w:customStyle="1" w:styleId="a5">
    <w:name w:val="正文首行缩进两字符"/>
    <w:basedOn w:val="a"/>
    <w:qFormat/>
    <w:pPr>
      <w:spacing w:line="360" w:lineRule="auto"/>
      <w:ind w:firstLineChars="200" w:firstLine="200"/>
    </w:pPr>
  </w:style>
  <w:style w:type="paragraph" w:styleId="a6">
    <w:name w:val="Plain Text"/>
    <w:basedOn w:val="a"/>
    <w:link w:val="a7"/>
    <w:rsid w:val="00363A0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character" w:customStyle="1" w:styleId="a7">
    <w:name w:val="纯文本 字符"/>
    <w:basedOn w:val="a0"/>
    <w:link w:val="a6"/>
    <w:rsid w:val="00363A0D"/>
    <w:rPr>
      <w:rFonts w:ascii="宋体" w:eastAsia="宋体" w:hAnsi="宋体" w:cs="Times New Roman"/>
      <w:color w:val="000000"/>
      <w:sz w:val="24"/>
    </w:rPr>
  </w:style>
  <w:style w:type="paragraph" w:styleId="a8">
    <w:name w:val="Normal (Web)"/>
    <w:basedOn w:val="a"/>
    <w:rsid w:val="00363A0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0A546-57FE-4792-A5DA-0D8FBDF2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王诗尧</dc:creator>
  <cp:lastModifiedBy>lee</cp:lastModifiedBy>
  <cp:revision>2</cp:revision>
  <dcterms:created xsi:type="dcterms:W3CDTF">2022-07-18T15:02:00Z</dcterms:created>
  <dcterms:modified xsi:type="dcterms:W3CDTF">2022-07-18T15:02:00Z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0BDB2BD63EB04CD88D778314642858B4</vt:lpwstr>
  </property>
</Properties>
</file>